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3" w:rsidRDefault="00D11382">
      <w:pPr>
        <w:spacing w:line="276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noProof/>
          <w:lang w:eastAsia="ru-RU"/>
        </w:rPr>
        <w:drawing>
          <wp:inline distT="0" distB="0" distL="0" distR="0">
            <wp:extent cx="6188711" cy="1401218"/>
            <wp:effectExtent l="0" t="0" r="0" b="0"/>
            <wp:docPr id="1" name="image1.jpg" descr="Z:\Помошник руководителя\elena\Разуваева\ПЛУТОН\Мероприятия 2019\АРХПАРОХОД 2019\Информация о проекте\Шапка логотипа Архпарохо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:\Помошник руководителя\elena\Разуваева\ПЛУТОН\Мероприятия 2019\АРХПАРОХОД 2019\Информация о проекте\Шапка логотипа Архпароход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1" cy="1401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Организаторы: </w:t>
      </w:r>
      <w:r>
        <w:rPr>
          <w:rFonts w:ascii="Georgia" w:eastAsia="Georgia" w:hAnsi="Georgia" w:cs="Georgia"/>
        </w:rPr>
        <w:t>АРХ КЛУБ, АРХ МОСКВА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  <w:b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Проект программы на борту*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  <w:b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При поддержке: </w:t>
      </w:r>
      <w:r>
        <w:rPr>
          <w:rFonts w:ascii="Georgia" w:eastAsia="Georgia" w:hAnsi="Georgia" w:cs="Georgia"/>
        </w:rPr>
        <w:t>журнал «Проект Россия», журнал «Проект Балтия»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bookmarkStart w:id="0" w:name="_GoBack"/>
      <w:r>
        <w:rPr>
          <w:rFonts w:ascii="Georgia" w:eastAsia="Georgia" w:hAnsi="Georgia" w:cs="Georgia"/>
          <w:b/>
        </w:rPr>
        <w:t>АРХ ПАРОХОД 2019</w:t>
      </w:r>
      <w:r>
        <w:rPr>
          <w:rFonts w:ascii="Georgia" w:eastAsia="Georgia" w:hAnsi="Georgia" w:cs="Georgia"/>
        </w:rPr>
        <w:t xml:space="preserve"> </w:t>
      </w:r>
      <w:bookmarkEnd w:id="0"/>
      <w:r>
        <w:rPr>
          <w:rFonts w:ascii="Georgia" w:eastAsia="Georgia" w:hAnsi="Georgia" w:cs="Georgia"/>
        </w:rPr>
        <w:t>продолжает тему выставки АРХ МОСКВА «Старое и новое», предложенную ее куратором Ильей Мукосеем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Куратор АРХ ПАРОХОД 2019:</w:t>
      </w:r>
      <w:r>
        <w:rPr>
          <w:rFonts w:ascii="Georgia" w:eastAsia="Georgia" w:hAnsi="Georgia" w:cs="Georgia"/>
        </w:rPr>
        <w:t xml:space="preserve"> Никита </w:t>
      </w:r>
      <w:proofErr w:type="spellStart"/>
      <w:r>
        <w:rPr>
          <w:rFonts w:ascii="Georgia" w:eastAsia="Georgia" w:hAnsi="Georgia" w:cs="Georgia"/>
        </w:rPr>
        <w:t>Явейн</w:t>
      </w:r>
      <w:proofErr w:type="spellEnd"/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Общая схема: </w:t>
      </w:r>
      <w:r>
        <w:rPr>
          <w:rFonts w:ascii="Georgia" w:eastAsia="Georgia" w:hAnsi="Georgia" w:cs="Georgia"/>
        </w:rPr>
        <w:t>работа по модели международных профессиональных форумов.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Все участники делятся на 3 секции, у каждой из которых свои кураторы. Задача кураторов: написать короткий завлекательный манифест и составить предварительный список вопросов-предпосылок-гипотез, представить их в начале и затем в процессе работы (обсуждений коротких докладов и круглых столов) дополнить / изменить / уточнить / расставить приоритеты.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Итог работы каждой секции — подготовка уточненных тезисов.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1: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«Новая архитектура в старом городе. </w:t>
      </w:r>
      <w:proofErr w:type="spellStart"/>
      <w:r>
        <w:rPr>
          <w:rFonts w:ascii="Georgia" w:eastAsia="Georgia" w:hAnsi="Georgia" w:cs="Georgia"/>
        </w:rPr>
        <w:t>Девелопмент</w:t>
      </w:r>
      <w:proofErr w:type="spellEnd"/>
      <w:r>
        <w:rPr>
          <w:rFonts w:ascii="Georgia" w:eastAsia="Georgia" w:hAnsi="Georgia" w:cs="Georgia"/>
        </w:rPr>
        <w:t xml:space="preserve"> в исторической среде»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Кураторы: Никита </w:t>
      </w:r>
      <w:proofErr w:type="spellStart"/>
      <w:r>
        <w:rPr>
          <w:rFonts w:ascii="Georgia" w:eastAsia="Georgia" w:hAnsi="Georgia" w:cs="Georgia"/>
        </w:rPr>
        <w:t>Явейн</w:t>
      </w:r>
      <w:proofErr w:type="spellEnd"/>
      <w:r>
        <w:rPr>
          <w:rFonts w:ascii="Georgia" w:eastAsia="Georgia" w:hAnsi="Georgia" w:cs="Georgia"/>
        </w:rPr>
        <w:t>, Алексей Щукин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Не только в Северной столице, но и любом городе или поселении есть сложившаяся историческая среда, где развитие и сохранение призваны идти рука об руку, а новые постройки — не разрушать сложившихся объемно-пространственных систем. Сегодня так происходит далеко не всегда, и потому еще один раунд разговора о том, как органично соединить прошлое и будущее, не может быть лишним.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2: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«Архитектура и новые медиа»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Кураторы: Елизавета Лихачева, Павел Котляр, Юлия </w:t>
      </w:r>
      <w:proofErr w:type="spellStart"/>
      <w:r>
        <w:rPr>
          <w:rFonts w:ascii="Georgia" w:eastAsia="Georgia" w:hAnsi="Georgia" w:cs="Georgia"/>
        </w:rPr>
        <w:t>Зинкевич</w:t>
      </w:r>
      <w:proofErr w:type="spellEnd"/>
      <w:r>
        <w:rPr>
          <w:rFonts w:ascii="Georgia" w:eastAsia="Georgia" w:hAnsi="Georgia" w:cs="Georgia"/>
        </w:rPr>
        <w:t xml:space="preserve"> 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Новые медиа — это новые способы коммуникации и передачи информации. И хотя мы привыкли связывать это понятие с цифровыми технологиями, в случае взаимодействия с пространством оно гораздо шире и многограннее. В этой секции мы продолжим  сразу несколько тем прошлого года и поговорим о новых подходах к выстраиванию той самой коммуникации: музеев и их экспозиции — с посетителями; </w:t>
      </w:r>
      <w:r>
        <w:rPr>
          <w:rFonts w:ascii="Georgia" w:eastAsia="Georgia" w:hAnsi="Georgia" w:cs="Georgia"/>
        </w:rPr>
        <w:lastRenderedPageBreak/>
        <w:t>городских территорий — с горожанами;  поговорим о разных способах «оживления» архитектуры и пространства; и, конечно, затронем вопрос взаимодействия архитекторов — с обществом и коллегами.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3: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«Российская архитектура вчера и сегодня»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Кураторы: Андрей Асадов, Юлия </w:t>
      </w:r>
      <w:proofErr w:type="spellStart"/>
      <w:r>
        <w:rPr>
          <w:rFonts w:ascii="Georgia" w:eastAsia="Georgia" w:hAnsi="Georgia" w:cs="Georgia"/>
        </w:rPr>
        <w:t>Шишалова</w:t>
      </w:r>
      <w:proofErr w:type="spellEnd"/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 2019 году бюро Асадовых, журналом «Проект Россия» и Союзом Московских Архитекторов было инициировано исследование «Российская архитектура. Новейшая эра», которое ставило своей целью проследить, как менялась архитектура в стране с момента появления первых авторских мастерских и до сегодняшнего дня; какой путь ей удалось пройти и какие факторы оказывали влияние на ее развитие. В рамках исследования в мае-июне 2019 года в Музее архитектура им. А.В. Щусева прошла выставка и дискуссионная программа, и по результатам было выявлено множество любопытных фактов и гипотез, которые хотелось бы обсудить с участниками проекта. И, возможно, именно в анализе прошлого и настоящего нащупать фундамент для наступающего завтра.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Программа работы секций по дням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28 июня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15:00 - 16:00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Конференц-зал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Представление кураторов секций, представление кураторами планов работы по секциям. Представление партнеров проекта.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Выступающие: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В. Бычков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В. Кузьмин?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М. и К. Малышевы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Выступление партнеров: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Schueco</w:t>
      </w:r>
      <w:proofErr w:type="spellEnd"/>
      <w:r>
        <w:rPr>
          <w:rFonts w:ascii="Georgia" w:eastAsia="Georgia" w:hAnsi="Georgia" w:cs="Georgia"/>
        </w:rPr>
        <w:t xml:space="preserve"> (спасибо архитекторам)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Roca</w:t>
      </w:r>
      <w:proofErr w:type="spellEnd"/>
      <w:r>
        <w:rPr>
          <w:rFonts w:ascii="Georgia" w:eastAsia="Georgia" w:hAnsi="Georgia" w:cs="Georgia"/>
        </w:rPr>
        <w:t>/</w:t>
      </w:r>
      <w:proofErr w:type="spellStart"/>
      <w:r>
        <w:rPr>
          <w:rFonts w:ascii="Georgia" w:eastAsia="Georgia" w:hAnsi="Georgia" w:cs="Georgia"/>
        </w:rPr>
        <w:t>Laufen</w:t>
      </w:r>
      <w:proofErr w:type="spellEnd"/>
      <w:r>
        <w:rPr>
          <w:rFonts w:ascii="Georgia" w:eastAsia="Georgia" w:hAnsi="Georgia" w:cs="Georgia"/>
        </w:rPr>
        <w:t xml:space="preserve"> (рассказ про почтовый ящик)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Декотек</w:t>
      </w:r>
      <w:proofErr w:type="spellEnd"/>
      <w:r>
        <w:rPr>
          <w:rFonts w:ascii="Georgia" w:eastAsia="Georgia" w:hAnsi="Georgia" w:cs="Georgia"/>
        </w:rPr>
        <w:t xml:space="preserve"> (объявление о премии)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Hunter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Douglas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Velux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Nort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Tesli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Jung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Finex</w:t>
      </w:r>
      <w:proofErr w:type="spellEnd"/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Н. </w:t>
      </w:r>
      <w:proofErr w:type="spellStart"/>
      <w:r>
        <w:rPr>
          <w:rFonts w:ascii="Georgia" w:eastAsia="Georgia" w:hAnsi="Georgia" w:cs="Georgia"/>
        </w:rPr>
        <w:t>Явейн</w:t>
      </w:r>
      <w:proofErr w:type="spellEnd"/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П. Котляр/Е. Лихачева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А. Асадов/Ю. </w:t>
      </w:r>
      <w:proofErr w:type="spellStart"/>
      <w:r>
        <w:rPr>
          <w:rFonts w:ascii="Georgia" w:eastAsia="Georgia" w:hAnsi="Georgia" w:cs="Georgia"/>
        </w:rPr>
        <w:t>Шишалова</w:t>
      </w:r>
      <w:proofErr w:type="spellEnd"/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Водоход / капитан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17:00 - 19:00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1.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</w:t>
      </w:r>
      <w:proofErr w:type="spellStart"/>
      <w:r>
        <w:rPr>
          <w:rFonts w:ascii="Georgia" w:eastAsia="Georgia" w:hAnsi="Georgia" w:cs="Georgia"/>
        </w:rPr>
        <w:t>Девелопмент</w:t>
      </w:r>
      <w:proofErr w:type="spellEnd"/>
      <w:r>
        <w:rPr>
          <w:rFonts w:ascii="Georgia" w:eastAsia="Georgia" w:hAnsi="Georgia" w:cs="Georgia"/>
        </w:rPr>
        <w:t xml:space="preserve"> в зоне истории: ограничения, не ограничивающие развитие»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 Участники: М. А. Мамошин, Е. Подгорный, </w:t>
      </w:r>
      <w:r>
        <w:rPr>
          <w:rFonts w:ascii="Georgia" w:eastAsia="Georgia" w:hAnsi="Georgia" w:cs="Georgia"/>
          <w:b/>
        </w:rPr>
        <w:t>В. А. Григорьев</w:t>
      </w:r>
      <w:r>
        <w:rPr>
          <w:rFonts w:ascii="Georgia" w:eastAsia="Georgia" w:hAnsi="Georgia" w:cs="Georgia"/>
        </w:rPr>
        <w:t xml:space="preserve">, С. Скуратов, Т. </w:t>
      </w:r>
      <w:proofErr w:type="spellStart"/>
      <w:r>
        <w:rPr>
          <w:rFonts w:ascii="Georgia" w:eastAsia="Georgia" w:hAnsi="Georgia" w:cs="Georgia"/>
        </w:rPr>
        <w:t>Башкаев</w:t>
      </w:r>
      <w:proofErr w:type="spellEnd"/>
      <w:r>
        <w:rPr>
          <w:rFonts w:ascii="Georgia" w:eastAsia="Georgia" w:hAnsi="Georgia" w:cs="Georgia"/>
        </w:rPr>
        <w:t xml:space="preserve">, А.А. Асадов, И. </w:t>
      </w:r>
      <w:proofErr w:type="spellStart"/>
      <w:r>
        <w:rPr>
          <w:rFonts w:ascii="Georgia" w:eastAsia="Georgia" w:hAnsi="Georgia" w:cs="Georgia"/>
        </w:rPr>
        <w:t>Заливухин</w:t>
      </w:r>
      <w:proofErr w:type="spellEnd"/>
      <w:r>
        <w:rPr>
          <w:rFonts w:ascii="Georgia" w:eastAsia="Georgia" w:hAnsi="Georgia" w:cs="Georgia"/>
        </w:rPr>
        <w:t xml:space="preserve">, С. </w:t>
      </w:r>
      <w:proofErr w:type="spellStart"/>
      <w:r>
        <w:rPr>
          <w:rFonts w:ascii="Georgia" w:eastAsia="Georgia" w:hAnsi="Georgia" w:cs="Georgia"/>
        </w:rPr>
        <w:t>Липгарт</w:t>
      </w:r>
      <w:proofErr w:type="spellEnd"/>
      <w:r>
        <w:rPr>
          <w:rFonts w:ascii="Georgia" w:eastAsia="Georgia" w:hAnsi="Georgia" w:cs="Georgia"/>
        </w:rPr>
        <w:t xml:space="preserve">, Д. </w:t>
      </w:r>
      <w:proofErr w:type="spellStart"/>
      <w:r>
        <w:rPr>
          <w:rFonts w:ascii="Georgia" w:eastAsia="Georgia" w:hAnsi="Georgia" w:cs="Georgia"/>
        </w:rPr>
        <w:t>Колокольников</w:t>
      </w:r>
      <w:proofErr w:type="spellEnd"/>
      <w:r>
        <w:rPr>
          <w:rFonts w:ascii="Georgia" w:eastAsia="Georgia" w:hAnsi="Georgia" w:cs="Georgia"/>
        </w:rPr>
        <w:t xml:space="preserve"> (RRG), Е. Репина и другие.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По каким правилам строить? Уплотнять или </w:t>
      </w:r>
      <w:proofErr w:type="spellStart"/>
      <w:r>
        <w:rPr>
          <w:rFonts w:ascii="Georgia" w:eastAsia="Georgia" w:hAnsi="Georgia" w:cs="Georgia"/>
        </w:rPr>
        <w:t>разреживать</w:t>
      </w:r>
      <w:proofErr w:type="spellEnd"/>
      <w:r>
        <w:rPr>
          <w:rFonts w:ascii="Georgia" w:eastAsia="Georgia" w:hAnsi="Georgia" w:cs="Georgia"/>
        </w:rPr>
        <w:t>? Сносить или реконструировать? Эти вечные вопросы настолько многослойны, что получают все новые и новые ответы из теории и практики.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2.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Музейное пространство в XXI веке: битва государственных и частных инициатив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</w:t>
      </w:r>
      <w:r>
        <w:rPr>
          <w:rFonts w:ascii="Georgia" w:eastAsia="Georgia" w:hAnsi="Georgia" w:cs="Georgia"/>
          <w:b/>
        </w:rPr>
        <w:t>П. Котляр</w:t>
      </w:r>
      <w:r>
        <w:rPr>
          <w:rFonts w:ascii="Georgia" w:eastAsia="Georgia" w:hAnsi="Georgia" w:cs="Georgia"/>
        </w:rPr>
        <w:t xml:space="preserve">, Музей Репина, Музей Ахматовой, И. Кожин (Музей блокады), А. Яр-Скрябин (Музей славы Севастополя), Д. и М. </w:t>
      </w:r>
      <w:proofErr w:type="spellStart"/>
      <w:r>
        <w:rPr>
          <w:rFonts w:ascii="Georgia" w:eastAsia="Georgia" w:hAnsi="Georgia" w:cs="Georgia"/>
        </w:rPr>
        <w:t>Храмовы</w:t>
      </w:r>
      <w:proofErr w:type="spellEnd"/>
      <w:r>
        <w:rPr>
          <w:rFonts w:ascii="Georgia" w:eastAsia="Georgia" w:hAnsi="Georgia" w:cs="Georgia"/>
        </w:rPr>
        <w:t xml:space="preserve"> («Архитектурное бюро </w:t>
      </w:r>
      <w:proofErr w:type="spellStart"/>
      <w:r>
        <w:rPr>
          <w:rFonts w:ascii="Georgia" w:eastAsia="Georgia" w:hAnsi="Georgia" w:cs="Georgia"/>
        </w:rPr>
        <w:t>Храмова</w:t>
      </w:r>
      <w:proofErr w:type="spellEnd"/>
      <w:r>
        <w:rPr>
          <w:rFonts w:ascii="Georgia" w:eastAsia="Georgia" w:hAnsi="Georgia" w:cs="Georgia"/>
        </w:rPr>
        <w:t xml:space="preserve">»), А. </w:t>
      </w:r>
      <w:proofErr w:type="spellStart"/>
      <w:r>
        <w:rPr>
          <w:rFonts w:ascii="Georgia" w:eastAsia="Georgia" w:hAnsi="Georgia" w:cs="Georgia"/>
        </w:rPr>
        <w:t>Надточий</w:t>
      </w:r>
      <w:proofErr w:type="spellEnd"/>
      <w:r>
        <w:rPr>
          <w:rFonts w:ascii="Georgia" w:eastAsia="Georgia" w:hAnsi="Georgia" w:cs="Georgia"/>
        </w:rPr>
        <w:t xml:space="preserve"> (Музей </w:t>
      </w:r>
      <w:proofErr w:type="spellStart"/>
      <w:r>
        <w:rPr>
          <w:rFonts w:ascii="Georgia" w:eastAsia="Georgia" w:hAnsi="Georgia" w:cs="Georgia"/>
        </w:rPr>
        <w:t>RuArts</w:t>
      </w:r>
      <w:proofErr w:type="spellEnd"/>
      <w:r>
        <w:rPr>
          <w:rFonts w:ascii="Georgia" w:eastAsia="Georgia" w:hAnsi="Georgia" w:cs="Georgia"/>
        </w:rPr>
        <w:t>, Музей великой степи) и другие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Где начинается, а где заканчивается музейное пространство в XXI веке? По каким законам оно создается/обживается? С помощью каких инструментов частный и государственный заказчик бьются за посетителя, каков может быть исход этого противостояния и должно ли оно оставаться таковым?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Секция 3.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«Как это по-русски». Русская национальная идентичность в архитектуре и дизайне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</w:t>
      </w:r>
      <w:r w:rsidR="008302EE">
        <w:rPr>
          <w:rFonts w:ascii="Georgia" w:eastAsia="Georgia" w:hAnsi="Georgia" w:cs="Georgia"/>
        </w:rPr>
        <w:t xml:space="preserve">Н. </w:t>
      </w:r>
      <w:proofErr w:type="spellStart"/>
      <w:r w:rsidR="008302EE">
        <w:rPr>
          <w:rFonts w:ascii="Georgia" w:eastAsia="Georgia" w:hAnsi="Georgia" w:cs="Georgia"/>
        </w:rPr>
        <w:t>Явейн</w:t>
      </w:r>
      <w:proofErr w:type="spellEnd"/>
      <w:r w:rsidR="008302EE"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 xml:space="preserve">В. Кузьмин, В. </w:t>
      </w:r>
      <w:proofErr w:type="spellStart"/>
      <w:r>
        <w:rPr>
          <w:rFonts w:ascii="Georgia" w:eastAsia="Georgia" w:hAnsi="Georgia" w:cs="Georgia"/>
        </w:rPr>
        <w:t>Савинкин</w:t>
      </w:r>
      <w:proofErr w:type="spellEnd"/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b/>
        </w:rPr>
        <w:t>А. Асадов</w:t>
      </w:r>
      <w:r>
        <w:rPr>
          <w:rFonts w:ascii="Georgia" w:eastAsia="Georgia" w:hAnsi="Georgia" w:cs="Georgia"/>
        </w:rPr>
        <w:t xml:space="preserve">, С. Малахов, </w:t>
      </w:r>
      <w:proofErr w:type="spellStart"/>
      <w:r>
        <w:rPr>
          <w:rFonts w:ascii="Georgia" w:eastAsia="Georgia" w:hAnsi="Georgia" w:cs="Georgia"/>
        </w:rPr>
        <w:t>Мегабудка</w:t>
      </w:r>
      <w:proofErr w:type="spellEnd"/>
      <w:r>
        <w:rPr>
          <w:rFonts w:ascii="Georgia" w:eastAsia="Georgia" w:hAnsi="Georgia" w:cs="Georgia"/>
        </w:rPr>
        <w:t xml:space="preserve">, А. </w:t>
      </w:r>
      <w:proofErr w:type="spellStart"/>
      <w:r>
        <w:rPr>
          <w:rFonts w:ascii="Georgia" w:eastAsia="Georgia" w:hAnsi="Georgia" w:cs="Georgia"/>
        </w:rPr>
        <w:t>Леонович</w:t>
      </w:r>
      <w:proofErr w:type="spellEnd"/>
      <w:r>
        <w:rPr>
          <w:rFonts w:ascii="Georgia" w:eastAsia="Georgia" w:hAnsi="Georgia" w:cs="Georgia"/>
        </w:rPr>
        <w:t>, И. Петрунин, М. Романова и другие приглашенные архитекторы и дизайнеры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 одной стороны, вопросом «что такое новая российская архитектура» в постсоветской России задавалась целая плеяда архитекторов, и 1990-е годы для них были годами экспериментов, которые, впрочем, к рубежу веков практически сошли на нет, обратившись в попытки по привычке «обрусить» универсальные европейские подходы. Однако сейчас все чаще стали снова звучать слова о русской идентичности в архитектуре. В какую сторону направить ее поиски? Что могло бы стать ДНК бренда «новой русской архитектуры»?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 другой стороны, вопросом «что такое русский дизайн» начались дебаты первого АРХ Парохода 2016 года. Как изменились мнения участников по этому поводу?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29 июня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12:30 - 14:30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1.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Гений места. Какую архитектуру принимает историческая застройка?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М. </w:t>
      </w:r>
      <w:proofErr w:type="spellStart"/>
      <w:r>
        <w:rPr>
          <w:rFonts w:ascii="Georgia" w:eastAsia="Georgia" w:hAnsi="Georgia" w:cs="Georgia"/>
        </w:rPr>
        <w:t>Атаянц</w:t>
      </w:r>
      <w:proofErr w:type="spellEnd"/>
      <w:r>
        <w:rPr>
          <w:rFonts w:ascii="Georgia" w:eastAsia="Georgia" w:hAnsi="Georgia" w:cs="Georgia"/>
        </w:rPr>
        <w:t xml:space="preserve">, Ю. </w:t>
      </w:r>
      <w:proofErr w:type="spellStart"/>
      <w:r>
        <w:rPr>
          <w:rFonts w:ascii="Georgia" w:eastAsia="Georgia" w:hAnsi="Georgia" w:cs="Georgia"/>
        </w:rPr>
        <w:t>Земцов</w:t>
      </w:r>
      <w:proofErr w:type="spellEnd"/>
      <w:r>
        <w:rPr>
          <w:rFonts w:ascii="Georgia" w:eastAsia="Georgia" w:hAnsi="Georgia" w:cs="Georgia"/>
        </w:rPr>
        <w:t xml:space="preserve">, М. А. Мамошин, </w:t>
      </w:r>
      <w:r>
        <w:rPr>
          <w:rFonts w:ascii="Georgia" w:eastAsia="Georgia" w:hAnsi="Georgia" w:cs="Georgia"/>
          <w:b/>
        </w:rPr>
        <w:t xml:space="preserve">Н. И. </w:t>
      </w:r>
      <w:proofErr w:type="spellStart"/>
      <w:r>
        <w:rPr>
          <w:rFonts w:ascii="Georgia" w:eastAsia="Georgia" w:hAnsi="Georgia" w:cs="Georgia"/>
          <w:b/>
        </w:rPr>
        <w:t>Явейн</w:t>
      </w:r>
      <w:proofErr w:type="spellEnd"/>
      <w:r>
        <w:rPr>
          <w:rFonts w:ascii="Georgia" w:eastAsia="Georgia" w:hAnsi="Georgia" w:cs="Georgia"/>
        </w:rPr>
        <w:t>, С. Скуратов, Е. Репина, С. Малахов, А. Иванов и другие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«В городах стильных – Петербурге, Париже, Буэнос-Айресе — всякая новинка вызывает недоумение. В эклектичных – Риме, Нью-Йорке, Москве – все поглощается, переваривается, идет на пользу. Молодца и сопли красят». Высказывание Петра </w:t>
      </w:r>
      <w:proofErr w:type="spellStart"/>
      <w:r>
        <w:rPr>
          <w:rFonts w:ascii="Georgia" w:eastAsia="Georgia" w:hAnsi="Georgia" w:cs="Georgia"/>
        </w:rPr>
        <w:lastRenderedPageBreak/>
        <w:t>Вайля</w:t>
      </w:r>
      <w:proofErr w:type="spellEnd"/>
      <w:r>
        <w:rPr>
          <w:rFonts w:ascii="Georgia" w:eastAsia="Georgia" w:hAnsi="Georgia" w:cs="Georgia"/>
        </w:rPr>
        <w:t xml:space="preserve">, автора книги «Гении места», знатока культурного ландшафта множества городов, — весьма </w:t>
      </w:r>
      <w:proofErr w:type="spellStart"/>
      <w:r>
        <w:rPr>
          <w:rFonts w:ascii="Georgia" w:eastAsia="Georgia" w:hAnsi="Georgia" w:cs="Georgia"/>
        </w:rPr>
        <w:t>провокативное</w:t>
      </w:r>
      <w:proofErr w:type="spellEnd"/>
      <w:r>
        <w:rPr>
          <w:rFonts w:ascii="Georgia" w:eastAsia="Georgia" w:hAnsi="Georgia" w:cs="Georgia"/>
        </w:rPr>
        <w:t>, ведь архитекторам приходится работать повсюду. Какую архитектуру принимает историческая среда? В чем секрет мирного сосуществования и гармонии старого и нового в центрах городов? Эти вопросы решают для себя каждое новое поколение архитекторов, но, похоже, они вечные.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Поиск философского камня продолжается. 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2.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Экспозиционный дизайн: новые измерения впечатлений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</w:t>
      </w:r>
      <w:r>
        <w:rPr>
          <w:rFonts w:ascii="Georgia" w:eastAsia="Georgia" w:hAnsi="Georgia" w:cs="Georgia"/>
          <w:b/>
        </w:rPr>
        <w:t xml:space="preserve">Ю. </w:t>
      </w:r>
      <w:proofErr w:type="spellStart"/>
      <w:r>
        <w:rPr>
          <w:rFonts w:ascii="Georgia" w:eastAsia="Georgia" w:hAnsi="Georgia" w:cs="Georgia"/>
          <w:b/>
        </w:rPr>
        <w:t>Зинкевич</w:t>
      </w:r>
      <w:proofErr w:type="spellEnd"/>
      <w:r>
        <w:rPr>
          <w:rFonts w:ascii="Georgia" w:eastAsia="Georgia" w:hAnsi="Georgia" w:cs="Georgia"/>
        </w:rPr>
        <w:t xml:space="preserve">, Б. Воскобойников, В. </w:t>
      </w:r>
      <w:proofErr w:type="spellStart"/>
      <w:r>
        <w:rPr>
          <w:rFonts w:ascii="Georgia" w:eastAsia="Georgia" w:hAnsi="Georgia" w:cs="Georgia"/>
        </w:rPr>
        <w:t>Савинкин</w:t>
      </w:r>
      <w:proofErr w:type="spellEnd"/>
      <w:r>
        <w:rPr>
          <w:rFonts w:ascii="Georgia" w:eastAsia="Georgia" w:hAnsi="Georgia" w:cs="Georgia"/>
        </w:rPr>
        <w:t xml:space="preserve">, «Архитектурное бюро </w:t>
      </w:r>
      <w:proofErr w:type="spellStart"/>
      <w:r>
        <w:rPr>
          <w:rFonts w:ascii="Georgia" w:eastAsia="Georgia" w:hAnsi="Georgia" w:cs="Georgia"/>
        </w:rPr>
        <w:t>Храмова</w:t>
      </w:r>
      <w:proofErr w:type="spellEnd"/>
      <w:r>
        <w:rPr>
          <w:rFonts w:ascii="Georgia" w:eastAsia="Georgia" w:hAnsi="Georgia" w:cs="Georgia"/>
        </w:rPr>
        <w:t xml:space="preserve">», И. Мукосей, </w:t>
      </w:r>
      <w:proofErr w:type="spellStart"/>
      <w:r>
        <w:rPr>
          <w:rFonts w:ascii="Georgia" w:eastAsia="Georgia" w:hAnsi="Georgia" w:cs="Georgia"/>
        </w:rPr>
        <w:t>Citizenstudio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Nowadays</w:t>
      </w:r>
      <w:proofErr w:type="spellEnd"/>
      <w:r>
        <w:rPr>
          <w:rFonts w:ascii="Georgia" w:eastAsia="Georgia" w:hAnsi="Georgia" w:cs="Georgia"/>
        </w:rPr>
        <w:t>, Сергей Падалко («</w:t>
      </w:r>
      <w:proofErr w:type="spellStart"/>
      <w:r>
        <w:rPr>
          <w:rFonts w:ascii="Georgia" w:eastAsia="Georgia" w:hAnsi="Georgia" w:cs="Georgia"/>
        </w:rPr>
        <w:t>Витрувий</w:t>
      </w:r>
      <w:proofErr w:type="spellEnd"/>
      <w:r>
        <w:rPr>
          <w:rFonts w:ascii="Georgia" w:eastAsia="Georgia" w:hAnsi="Georgia" w:cs="Georgia"/>
        </w:rPr>
        <w:t xml:space="preserve"> и сыновья»), М. Романова, К. Филатова, ROCA/</w:t>
      </w:r>
      <w:proofErr w:type="spellStart"/>
      <w:r>
        <w:rPr>
          <w:rFonts w:ascii="Georgia" w:eastAsia="Georgia" w:hAnsi="Georgia" w:cs="Georgia"/>
        </w:rPr>
        <w:t>Laufen</w:t>
      </w:r>
      <w:proofErr w:type="spellEnd"/>
      <w:r>
        <w:rPr>
          <w:rFonts w:ascii="Georgia" w:eastAsia="Georgia" w:hAnsi="Georgia" w:cs="Georgia"/>
        </w:rPr>
        <w:t xml:space="preserve"> и другие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Экспозиционный дизайн сегодня востребован во многих областях: речь и временных выставках, и о галереях, </w:t>
      </w:r>
      <w:proofErr w:type="spellStart"/>
      <w:r>
        <w:rPr>
          <w:rFonts w:ascii="Georgia" w:eastAsia="Georgia" w:hAnsi="Georgia" w:cs="Georgia"/>
        </w:rPr>
        <w:t>шоурумах</w:t>
      </w:r>
      <w:proofErr w:type="spellEnd"/>
      <w:r>
        <w:rPr>
          <w:rFonts w:ascii="Georgia" w:eastAsia="Georgia" w:hAnsi="Georgia" w:cs="Georgia"/>
        </w:rPr>
        <w:t xml:space="preserve"> и магазинах. Как изменились способы подачи экспонатов? Какие уровни коммуникации можно и нужно задействовать, помимо визуального? И возможно ли перенести приемы экспозиционного дизайна в городское пространство?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3.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Деревянная архитектура: от избы до небоскреба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Т. </w:t>
      </w:r>
      <w:proofErr w:type="spellStart"/>
      <w:r>
        <w:rPr>
          <w:rFonts w:ascii="Georgia" w:eastAsia="Georgia" w:hAnsi="Georgia" w:cs="Georgia"/>
        </w:rPr>
        <w:t>Кузембаев</w:t>
      </w:r>
      <w:proofErr w:type="spellEnd"/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b/>
        </w:rPr>
        <w:t>В. Кузьмин</w:t>
      </w:r>
      <w:r>
        <w:rPr>
          <w:rFonts w:ascii="Georgia" w:eastAsia="Georgia" w:hAnsi="Georgia" w:cs="Georgia"/>
        </w:rPr>
        <w:t xml:space="preserve">, О. </w:t>
      </w:r>
      <w:proofErr w:type="spellStart"/>
      <w:r>
        <w:rPr>
          <w:rFonts w:ascii="Georgia" w:eastAsia="Georgia" w:hAnsi="Georgia" w:cs="Georgia"/>
        </w:rPr>
        <w:t>Панитков</w:t>
      </w:r>
      <w:proofErr w:type="spellEnd"/>
      <w:r>
        <w:rPr>
          <w:rFonts w:ascii="Georgia" w:eastAsia="Georgia" w:hAnsi="Georgia" w:cs="Georgia"/>
        </w:rPr>
        <w:t xml:space="preserve">, Н. </w:t>
      </w:r>
      <w:proofErr w:type="spellStart"/>
      <w:r>
        <w:rPr>
          <w:rFonts w:ascii="Georgia" w:eastAsia="Georgia" w:hAnsi="Georgia" w:cs="Georgia"/>
        </w:rPr>
        <w:t>Явейн</w:t>
      </w:r>
      <w:proofErr w:type="spellEnd"/>
      <w:r>
        <w:rPr>
          <w:rFonts w:ascii="Georgia" w:eastAsia="Georgia" w:hAnsi="Georgia" w:cs="Georgia"/>
        </w:rPr>
        <w:t xml:space="preserve">, Г. Снежкин, Е. Лихачева, NORT, М. Романова +«Русь», А. </w:t>
      </w:r>
      <w:proofErr w:type="spellStart"/>
      <w:r>
        <w:rPr>
          <w:rFonts w:ascii="Georgia" w:eastAsia="Georgia" w:hAnsi="Georgia" w:cs="Georgia"/>
        </w:rPr>
        <w:t>Порошкин</w:t>
      </w:r>
      <w:proofErr w:type="spellEnd"/>
      <w:r>
        <w:rPr>
          <w:rFonts w:ascii="Georgia" w:eastAsia="Georgia" w:hAnsi="Georgia" w:cs="Georgia"/>
        </w:rPr>
        <w:t xml:space="preserve"> (MAP </w:t>
      </w:r>
      <w:proofErr w:type="spellStart"/>
      <w:r>
        <w:rPr>
          <w:rFonts w:ascii="Georgia" w:eastAsia="Georgia" w:hAnsi="Georgia" w:cs="Georgia"/>
        </w:rPr>
        <w:t>Architects</w:t>
      </w:r>
      <w:proofErr w:type="spellEnd"/>
      <w:r>
        <w:rPr>
          <w:rFonts w:ascii="Georgia" w:eastAsia="Georgia" w:hAnsi="Georgia" w:cs="Georgia"/>
        </w:rPr>
        <w:t>)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Возможно, именно деревянная архитектура могла бы дать подсказку в поиске новой русской идентичности? Каковы перспективы у деревянного домостроения в России? Мы привыкли считать, что туманные, если не сказать безнадежные. Однако спикеры сессии опровергнут это воззрение самым решительным образом, предложив подробный анализ современных технологий работы с деревом, ситуации с ними в нашей стране, программ господдержки, с каждым днем расширяющегося инструментария для архитекторов и, конечно, расскажут о проектах — реализованных и запланированных. Возникнет и тема «старого» деревянного зодчества и проблематика сохранения памятников на примере ситуации в Курортном р-не Санкт-Петербурга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16:00 - 16:30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Конференц-зал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Презентация архитектурного конкурса на переоснащение судов «</w:t>
      </w:r>
      <w:proofErr w:type="spellStart"/>
      <w:r>
        <w:rPr>
          <w:rFonts w:ascii="Georgia" w:eastAsia="Georgia" w:hAnsi="Georgia" w:cs="Georgia"/>
        </w:rPr>
        <w:t>ВодоходЪ</w:t>
      </w:r>
      <w:proofErr w:type="spellEnd"/>
      <w:r>
        <w:rPr>
          <w:rFonts w:ascii="Georgia" w:eastAsia="Georgia" w:hAnsi="Georgia" w:cs="Georgia"/>
        </w:rPr>
        <w:t>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16:30 - 18:00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Секция 1.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Новые городские доминанты. Сравнение старых и новых подходов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</w:t>
      </w:r>
      <w:r>
        <w:rPr>
          <w:rFonts w:ascii="Georgia" w:eastAsia="Georgia" w:hAnsi="Georgia" w:cs="Georgia"/>
          <w:b/>
        </w:rPr>
        <w:t>А. Щукин</w:t>
      </w:r>
      <w:r>
        <w:rPr>
          <w:rFonts w:ascii="Georgia" w:eastAsia="Georgia" w:hAnsi="Georgia" w:cs="Georgia"/>
        </w:rPr>
        <w:t xml:space="preserve">, М. </w:t>
      </w:r>
      <w:proofErr w:type="spellStart"/>
      <w:r>
        <w:rPr>
          <w:rFonts w:ascii="Georgia" w:eastAsia="Georgia" w:hAnsi="Georgia" w:cs="Georgia"/>
        </w:rPr>
        <w:t>Атаянц</w:t>
      </w:r>
      <w:proofErr w:type="spellEnd"/>
      <w:r>
        <w:rPr>
          <w:rFonts w:ascii="Georgia" w:eastAsia="Georgia" w:hAnsi="Georgia" w:cs="Georgia"/>
        </w:rPr>
        <w:t xml:space="preserve">, М. А. Мамошин, Ю. Борисов, А. </w:t>
      </w:r>
      <w:proofErr w:type="spellStart"/>
      <w:r>
        <w:rPr>
          <w:rFonts w:ascii="Georgia" w:eastAsia="Georgia" w:hAnsi="Georgia" w:cs="Georgia"/>
        </w:rPr>
        <w:t>Надточий</w:t>
      </w:r>
      <w:proofErr w:type="spellEnd"/>
      <w:r>
        <w:rPr>
          <w:rFonts w:ascii="Georgia" w:eastAsia="Georgia" w:hAnsi="Georgia" w:cs="Georgia"/>
        </w:rPr>
        <w:t xml:space="preserve">, С. </w:t>
      </w:r>
      <w:proofErr w:type="spellStart"/>
      <w:r>
        <w:rPr>
          <w:rFonts w:ascii="Georgia" w:eastAsia="Georgia" w:hAnsi="Georgia" w:cs="Georgia"/>
        </w:rPr>
        <w:t>Туманин</w:t>
      </w:r>
      <w:proofErr w:type="spellEnd"/>
      <w:r>
        <w:rPr>
          <w:rFonts w:ascii="Georgia" w:eastAsia="Georgia" w:hAnsi="Georgia" w:cs="Georgia"/>
        </w:rPr>
        <w:t xml:space="preserve">, С. Денисова (БФА </w:t>
      </w:r>
      <w:proofErr w:type="spellStart"/>
      <w:r>
        <w:rPr>
          <w:rFonts w:ascii="Georgia" w:eastAsia="Georgia" w:hAnsi="Georgia" w:cs="Georgia"/>
        </w:rPr>
        <w:t>Девелопмент</w:t>
      </w:r>
      <w:proofErr w:type="spellEnd"/>
      <w:r>
        <w:rPr>
          <w:rFonts w:ascii="Georgia" w:eastAsia="Georgia" w:hAnsi="Georgia" w:cs="Georgia"/>
        </w:rPr>
        <w:t xml:space="preserve">) и другие 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Раньше таковыми были храмы. Но кто и как строит храмы сегодня? Какие другие варианты типологий возможны? Как должны выглядеть эти доминанты, опять же, в исторической среде?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Секция 2.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Общественные пространства как способ </w:t>
      </w:r>
      <w:proofErr w:type="spellStart"/>
      <w:r>
        <w:rPr>
          <w:rFonts w:ascii="Georgia" w:eastAsia="Georgia" w:hAnsi="Georgia" w:cs="Georgia"/>
        </w:rPr>
        <w:t>ревитализации</w:t>
      </w:r>
      <w:proofErr w:type="spellEnd"/>
      <w:r>
        <w:rPr>
          <w:rFonts w:ascii="Georgia" w:eastAsia="Georgia" w:hAnsi="Georgia" w:cs="Georgia"/>
        </w:rPr>
        <w:t xml:space="preserve"> городов и территорий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Кейсы Зарядья, Ватного острова, </w:t>
      </w:r>
      <w:proofErr w:type="spellStart"/>
      <w:r>
        <w:rPr>
          <w:rFonts w:ascii="Georgia" w:eastAsia="Georgia" w:hAnsi="Georgia" w:cs="Georgia"/>
        </w:rPr>
        <w:t>Севкабеля</w:t>
      </w:r>
      <w:proofErr w:type="spellEnd"/>
      <w:r>
        <w:rPr>
          <w:rFonts w:ascii="Georgia" w:eastAsia="Georgia" w:hAnsi="Georgia" w:cs="Georgia"/>
        </w:rPr>
        <w:t>, парка в Якутске, территории завода «Серп и молот» и других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А.А. Асадов, Т. </w:t>
      </w:r>
      <w:proofErr w:type="spellStart"/>
      <w:r>
        <w:rPr>
          <w:rFonts w:ascii="Georgia" w:eastAsia="Georgia" w:hAnsi="Georgia" w:cs="Georgia"/>
        </w:rPr>
        <w:t>Башкаев</w:t>
      </w:r>
      <w:proofErr w:type="spellEnd"/>
      <w:r>
        <w:rPr>
          <w:rFonts w:ascii="Georgia" w:eastAsia="Georgia" w:hAnsi="Georgia" w:cs="Georgia"/>
        </w:rPr>
        <w:t xml:space="preserve">, Г. Снежкин, А. </w:t>
      </w:r>
      <w:proofErr w:type="spellStart"/>
      <w:r>
        <w:rPr>
          <w:rFonts w:ascii="Georgia" w:eastAsia="Georgia" w:hAnsi="Georgia" w:cs="Georgia"/>
        </w:rPr>
        <w:t>Надточий</w:t>
      </w:r>
      <w:proofErr w:type="spellEnd"/>
      <w:r>
        <w:rPr>
          <w:rFonts w:ascii="Georgia" w:eastAsia="Georgia" w:hAnsi="Georgia" w:cs="Georgia"/>
        </w:rPr>
        <w:t xml:space="preserve">, DNK </w:t>
      </w:r>
      <w:proofErr w:type="spellStart"/>
      <w:r>
        <w:rPr>
          <w:rFonts w:ascii="Georgia" w:eastAsia="Georgia" w:hAnsi="Georgia" w:cs="Georgia"/>
        </w:rPr>
        <w:t>ag</w:t>
      </w:r>
      <w:proofErr w:type="spellEnd"/>
      <w:r>
        <w:rPr>
          <w:rFonts w:ascii="Georgia" w:eastAsia="Georgia" w:hAnsi="Georgia" w:cs="Georgia"/>
        </w:rPr>
        <w:t>, С. Малахов и другие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В. Фролов?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Бум общественных пространств в России совпал с необходимостью задействовать недоиспользованные городские ресурсы, и оказалось, что создание публичных «третьих мест» — эффективный и, главное, достаточно быстрый путь их </w:t>
      </w:r>
      <w:proofErr w:type="spellStart"/>
      <w:r>
        <w:rPr>
          <w:rFonts w:ascii="Georgia" w:eastAsia="Georgia" w:hAnsi="Georgia" w:cs="Georgia"/>
        </w:rPr>
        <w:t>ревитализации</w:t>
      </w:r>
      <w:proofErr w:type="spellEnd"/>
      <w:r>
        <w:rPr>
          <w:rFonts w:ascii="Georgia" w:eastAsia="Georgia" w:hAnsi="Georgia" w:cs="Georgia"/>
        </w:rPr>
        <w:t>. В преддверии нескольких больших строек (в том числе парка на месте ранее предполагавшегося Судебного квартала) и текущих проектов в разных городах России, обсудим актуальные проекты оживления городских территорий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Секция 3.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«Строим на века». Часть 1. Что останется от нашей современной архитектуры?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Участники: С. Скуратов, Т. </w:t>
      </w:r>
      <w:proofErr w:type="spellStart"/>
      <w:r>
        <w:rPr>
          <w:rFonts w:ascii="Georgia" w:eastAsia="Georgia" w:hAnsi="Georgia" w:cs="Georgia"/>
        </w:rPr>
        <w:t>Башкаев</w:t>
      </w:r>
      <w:proofErr w:type="spellEnd"/>
      <w:r>
        <w:rPr>
          <w:rFonts w:ascii="Georgia" w:eastAsia="Georgia" w:hAnsi="Georgia" w:cs="Georgia"/>
        </w:rPr>
        <w:t xml:space="preserve">, А. Асадов, Н. Лызлов, </w:t>
      </w:r>
      <w:proofErr w:type="spellStart"/>
      <w:r>
        <w:rPr>
          <w:rFonts w:ascii="Georgia" w:eastAsia="Georgia" w:hAnsi="Georgia" w:cs="Georgia"/>
        </w:rPr>
        <w:t>Hunter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Douglas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Decotech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Schueco</w:t>
      </w:r>
      <w:proofErr w:type="spellEnd"/>
      <w:r>
        <w:rPr>
          <w:rFonts w:ascii="Georgia" w:eastAsia="Georgia" w:hAnsi="Georgia" w:cs="Georgia"/>
        </w:rPr>
        <w:t xml:space="preserve">, NORT, Е. Репина, </w:t>
      </w:r>
      <w:proofErr w:type="spellStart"/>
      <w:r>
        <w:rPr>
          <w:rFonts w:ascii="Georgia" w:eastAsia="Georgia" w:hAnsi="Georgia" w:cs="Georgia"/>
        </w:rPr>
        <w:t>Finex</w:t>
      </w:r>
      <w:proofErr w:type="spellEnd"/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b/>
        </w:rPr>
        <w:t xml:space="preserve">Ю. </w:t>
      </w:r>
      <w:proofErr w:type="spellStart"/>
      <w:r>
        <w:rPr>
          <w:rFonts w:ascii="Georgia" w:eastAsia="Georgia" w:hAnsi="Georgia" w:cs="Georgia"/>
          <w:b/>
        </w:rPr>
        <w:t>Шишалова</w:t>
      </w:r>
      <w:proofErr w:type="spellEnd"/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В этой дискуссии мы хотели бы рассмотреть как идеологические аспекты, навеянные исследованиями «Российская архитектура. Новейшая эра» (почему именно такие объекты оказались наиболее знаковыми с точки зрения профессионального сообщества? случилось бы такое, будь они построены сегодня? почему?), так и технологические: срок жизни возводимых в наши дни построек — в среднем 30-50 лет, они стареют быстро и некрасиво. Можно ли с этим что-то сделать? Как заложить на этапе строительства потенциал стать памятником? 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18:00 - 18:30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Конференц-зал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Перерыв. Лотерея.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18:30 - 20:00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1.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Новая жизнь старых зданий. Технологии на службе истории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</w:t>
      </w:r>
      <w:r>
        <w:rPr>
          <w:rFonts w:ascii="Georgia" w:eastAsia="Georgia" w:hAnsi="Georgia" w:cs="Georgia"/>
          <w:b/>
        </w:rPr>
        <w:t xml:space="preserve">С. В. Макаров, Н. И. </w:t>
      </w:r>
      <w:proofErr w:type="spellStart"/>
      <w:r>
        <w:rPr>
          <w:rFonts w:ascii="Georgia" w:eastAsia="Georgia" w:hAnsi="Georgia" w:cs="Georgia"/>
          <w:b/>
        </w:rPr>
        <w:t>Явейн</w:t>
      </w:r>
      <w:proofErr w:type="spellEnd"/>
      <w:r>
        <w:rPr>
          <w:rFonts w:ascii="Georgia" w:eastAsia="Georgia" w:hAnsi="Georgia" w:cs="Georgia"/>
        </w:rPr>
        <w:t xml:space="preserve">, М. </w:t>
      </w:r>
      <w:proofErr w:type="spellStart"/>
      <w:r>
        <w:rPr>
          <w:rFonts w:ascii="Georgia" w:eastAsia="Georgia" w:hAnsi="Georgia" w:cs="Georgia"/>
        </w:rPr>
        <w:t>Ридер</w:t>
      </w:r>
      <w:proofErr w:type="spellEnd"/>
      <w:r>
        <w:rPr>
          <w:rFonts w:ascii="Georgia" w:eastAsia="Georgia" w:hAnsi="Georgia" w:cs="Georgia"/>
        </w:rPr>
        <w:t xml:space="preserve">, Д. Е. </w:t>
      </w:r>
      <w:proofErr w:type="spellStart"/>
      <w:r>
        <w:rPr>
          <w:rFonts w:ascii="Georgia" w:eastAsia="Georgia" w:hAnsi="Georgia" w:cs="Georgia"/>
        </w:rPr>
        <w:t>Ридер</w:t>
      </w:r>
      <w:proofErr w:type="spellEnd"/>
      <w:r>
        <w:rPr>
          <w:rFonts w:ascii="Georgia" w:eastAsia="Georgia" w:hAnsi="Georgia" w:cs="Georgia"/>
        </w:rPr>
        <w:t xml:space="preserve">, DNK </w:t>
      </w:r>
      <w:proofErr w:type="spellStart"/>
      <w:r>
        <w:rPr>
          <w:rFonts w:ascii="Georgia" w:eastAsia="Georgia" w:hAnsi="Georgia" w:cs="Georgia"/>
        </w:rPr>
        <w:t>ag</w:t>
      </w:r>
      <w:proofErr w:type="spellEnd"/>
      <w:r>
        <w:rPr>
          <w:rFonts w:ascii="Georgia" w:eastAsia="Georgia" w:hAnsi="Georgia" w:cs="Georgia"/>
        </w:rPr>
        <w:t xml:space="preserve">, С. Денисова (БФА </w:t>
      </w:r>
      <w:proofErr w:type="spellStart"/>
      <w:r>
        <w:rPr>
          <w:rFonts w:ascii="Georgia" w:eastAsia="Georgia" w:hAnsi="Georgia" w:cs="Georgia"/>
        </w:rPr>
        <w:t>Девелопмент</w:t>
      </w:r>
      <w:proofErr w:type="spellEnd"/>
      <w:r>
        <w:rPr>
          <w:rFonts w:ascii="Georgia" w:eastAsia="Georgia" w:hAnsi="Georgia" w:cs="Georgia"/>
        </w:rPr>
        <w:t xml:space="preserve">), О. </w:t>
      </w:r>
      <w:proofErr w:type="spellStart"/>
      <w:r>
        <w:rPr>
          <w:rFonts w:ascii="Georgia" w:eastAsia="Georgia" w:hAnsi="Georgia" w:cs="Georgia"/>
        </w:rPr>
        <w:t>Панитков</w:t>
      </w:r>
      <w:proofErr w:type="spellEnd"/>
      <w:r>
        <w:rPr>
          <w:rFonts w:ascii="Georgia" w:eastAsia="Georgia" w:hAnsi="Georgia" w:cs="Georgia"/>
        </w:rPr>
        <w:t xml:space="preserve">, «Архитектурное бюро </w:t>
      </w:r>
      <w:proofErr w:type="spellStart"/>
      <w:r>
        <w:rPr>
          <w:rFonts w:ascii="Georgia" w:eastAsia="Georgia" w:hAnsi="Georgia" w:cs="Georgia"/>
        </w:rPr>
        <w:t>Храмова</w:t>
      </w:r>
      <w:proofErr w:type="spellEnd"/>
      <w:r>
        <w:rPr>
          <w:rFonts w:ascii="Georgia" w:eastAsia="Georgia" w:hAnsi="Georgia" w:cs="Georgia"/>
        </w:rPr>
        <w:t xml:space="preserve">», NORT, </w:t>
      </w:r>
      <w:proofErr w:type="spellStart"/>
      <w:r>
        <w:rPr>
          <w:rFonts w:ascii="Georgia" w:eastAsia="Georgia" w:hAnsi="Georgia" w:cs="Georgia"/>
        </w:rPr>
        <w:t>Schueco</w:t>
      </w:r>
      <w:proofErr w:type="spellEnd"/>
      <w:r>
        <w:rPr>
          <w:rFonts w:ascii="Georgia" w:eastAsia="Georgia" w:hAnsi="Georgia" w:cs="Georgia"/>
        </w:rPr>
        <w:t xml:space="preserve">, А. </w:t>
      </w:r>
      <w:proofErr w:type="spellStart"/>
      <w:r>
        <w:rPr>
          <w:rFonts w:ascii="Georgia" w:eastAsia="Georgia" w:hAnsi="Georgia" w:cs="Georgia"/>
        </w:rPr>
        <w:t>Чернихов</w:t>
      </w:r>
      <w:proofErr w:type="spellEnd"/>
      <w:r>
        <w:rPr>
          <w:rFonts w:ascii="Georgia" w:eastAsia="Georgia" w:hAnsi="Georgia" w:cs="Georgia"/>
        </w:rPr>
        <w:t xml:space="preserve"> и другие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При работе с наследием ключевыми являются два этапа: выявление ценного и сохранение. Причем подходы к каждому из них в зависимости от того, идет ли речь о </w:t>
      </w:r>
      <w:r>
        <w:rPr>
          <w:rFonts w:ascii="Georgia" w:eastAsia="Georgia" w:hAnsi="Georgia" w:cs="Georgia"/>
        </w:rPr>
        <w:lastRenderedPageBreak/>
        <w:t xml:space="preserve">деревянном зодчестве, кирпичном </w:t>
      </w:r>
      <w:proofErr w:type="spellStart"/>
      <w:r>
        <w:rPr>
          <w:rFonts w:ascii="Georgia" w:eastAsia="Georgia" w:hAnsi="Georgia" w:cs="Georgia"/>
        </w:rPr>
        <w:t>проме</w:t>
      </w:r>
      <w:proofErr w:type="spellEnd"/>
      <w:r>
        <w:rPr>
          <w:rFonts w:ascii="Georgia" w:eastAsia="Georgia" w:hAnsi="Georgia" w:cs="Georgia"/>
        </w:rPr>
        <w:t xml:space="preserve"> или советском модернизме, принципиально разные. Попробуем систематизировать и обсудить основные из них.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Секция 2.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Дискуссия-</w:t>
      </w:r>
      <w:proofErr w:type="spellStart"/>
      <w:r>
        <w:rPr>
          <w:rFonts w:ascii="Georgia" w:eastAsia="Georgia" w:hAnsi="Georgia" w:cs="Georgia"/>
        </w:rPr>
        <w:t>воркшоп</w:t>
      </w:r>
      <w:proofErr w:type="spellEnd"/>
      <w:r>
        <w:rPr>
          <w:rFonts w:ascii="Georgia" w:eastAsia="Georgia" w:hAnsi="Georgia" w:cs="Georgia"/>
        </w:rPr>
        <w:t>. Каким должен быть идеальный архитектурный кластер?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</w:t>
      </w:r>
      <w:r>
        <w:rPr>
          <w:rFonts w:ascii="Georgia" w:eastAsia="Georgia" w:hAnsi="Georgia" w:cs="Georgia"/>
          <w:b/>
        </w:rPr>
        <w:t>В. Кузьмин</w:t>
      </w:r>
      <w:r>
        <w:rPr>
          <w:rFonts w:ascii="Georgia" w:eastAsia="Georgia" w:hAnsi="Georgia" w:cs="Georgia"/>
        </w:rPr>
        <w:t>, Е. Лихачева, А. Асадов и другие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В мире предпринималось уже немало попыток создать некие пространства/клубы/центры, максимально заточенные на нужды архитекторов. Однако вопрос, какой же должна быть идеальная платформа для взаимодействия всех игроков архитектурно-строительной отрасли, по-прежнему остается открытым. Пользуясь участием в проекте АРХ Пароход представителей как раз-таки всех интересантов, мы попробуем все вместе такую платформу «спроектировать».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Секция 3.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«Строим на века». Часть 2. Может ли архитектура быть адаптивной?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В. Григорьев, С. Макаров, Н. </w:t>
      </w:r>
      <w:proofErr w:type="spellStart"/>
      <w:r>
        <w:rPr>
          <w:rFonts w:ascii="Georgia" w:eastAsia="Georgia" w:hAnsi="Georgia" w:cs="Georgia"/>
        </w:rPr>
        <w:t>Шмук</w:t>
      </w:r>
      <w:proofErr w:type="spellEnd"/>
      <w:r>
        <w:rPr>
          <w:rFonts w:ascii="Georgia" w:eastAsia="Georgia" w:hAnsi="Georgia" w:cs="Georgia"/>
        </w:rPr>
        <w:t xml:space="preserve">, А. Попов, </w:t>
      </w:r>
      <w:r>
        <w:rPr>
          <w:rFonts w:ascii="Georgia" w:eastAsia="Georgia" w:hAnsi="Georgia" w:cs="Georgia"/>
          <w:b/>
        </w:rPr>
        <w:t xml:space="preserve">А. </w:t>
      </w:r>
      <w:proofErr w:type="spellStart"/>
      <w:r>
        <w:rPr>
          <w:rFonts w:ascii="Georgia" w:eastAsia="Georgia" w:hAnsi="Georgia" w:cs="Georgia"/>
          <w:b/>
        </w:rPr>
        <w:t>Идиатуллин</w:t>
      </w:r>
      <w:proofErr w:type="spellEnd"/>
      <w:r>
        <w:rPr>
          <w:rFonts w:ascii="Georgia" w:eastAsia="Georgia" w:hAnsi="Georgia" w:cs="Georgia"/>
        </w:rPr>
        <w:t xml:space="preserve">, С. </w:t>
      </w:r>
      <w:proofErr w:type="spellStart"/>
      <w:r>
        <w:rPr>
          <w:rFonts w:ascii="Georgia" w:eastAsia="Georgia" w:hAnsi="Georgia" w:cs="Georgia"/>
        </w:rPr>
        <w:t>Никешкин</w:t>
      </w:r>
      <w:proofErr w:type="spellEnd"/>
      <w:r>
        <w:rPr>
          <w:rFonts w:ascii="Georgia" w:eastAsia="Georgia" w:hAnsi="Georgia" w:cs="Georgia"/>
        </w:rPr>
        <w:t>, JUNG и другие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Проблема современного строительства не только в быстром физическом, но и моральном устаревании. Стремительные социальные изменения в обществе и его образе жизни связаны одновременно с развитием технологий и экологическими факторами (изменения климата, растущая урбанизация и т.д.). Как подходить к планированию городов? Какое жилье нужно строить сегодня, чтобы оно оказалось востребованным завтра? Каким образом делать гибкими и адаптивными другие типологии?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30 июня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10:30 - 12:00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Конференц-зал.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«Старая и новая АРХ Москва»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Участники: В. Бычков, </w:t>
      </w:r>
      <w:r>
        <w:rPr>
          <w:rFonts w:ascii="Georgia" w:eastAsia="Georgia" w:hAnsi="Georgia" w:cs="Georgia"/>
          <w:b/>
        </w:rPr>
        <w:t>И. Мукосей</w:t>
      </w:r>
      <w:r>
        <w:rPr>
          <w:rFonts w:ascii="Georgia" w:eastAsia="Georgia" w:hAnsi="Georgia" w:cs="Georgia"/>
        </w:rPr>
        <w:t xml:space="preserve">, Т. </w:t>
      </w:r>
      <w:proofErr w:type="spellStart"/>
      <w:r>
        <w:rPr>
          <w:rFonts w:ascii="Georgia" w:eastAsia="Georgia" w:hAnsi="Georgia" w:cs="Georgia"/>
        </w:rPr>
        <w:t>Кузембаев</w:t>
      </w:r>
      <w:proofErr w:type="spellEnd"/>
      <w:r>
        <w:rPr>
          <w:rFonts w:ascii="Georgia" w:eastAsia="Georgia" w:hAnsi="Georgia" w:cs="Georgia"/>
        </w:rPr>
        <w:t xml:space="preserve">, Е. </w:t>
      </w:r>
      <w:proofErr w:type="spellStart"/>
      <w:r>
        <w:rPr>
          <w:rFonts w:ascii="Georgia" w:eastAsia="Georgia" w:hAnsi="Georgia" w:cs="Georgia"/>
        </w:rPr>
        <w:t>Михайлиди</w:t>
      </w:r>
      <w:proofErr w:type="spellEnd"/>
      <w:r>
        <w:rPr>
          <w:rFonts w:ascii="Georgia" w:eastAsia="Georgia" w:hAnsi="Georgia" w:cs="Georgia"/>
        </w:rPr>
        <w:t xml:space="preserve">, А. </w:t>
      </w:r>
      <w:proofErr w:type="spellStart"/>
      <w:r>
        <w:rPr>
          <w:rFonts w:ascii="Georgia" w:eastAsia="Georgia" w:hAnsi="Georgia" w:cs="Georgia"/>
        </w:rPr>
        <w:t>Фурс</w:t>
      </w:r>
      <w:proofErr w:type="spellEnd"/>
      <w:r>
        <w:rPr>
          <w:rFonts w:ascii="Georgia" w:eastAsia="Georgia" w:hAnsi="Georgia" w:cs="Georgia"/>
        </w:rPr>
        <w:t xml:space="preserve"> и другие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Обсуждение прошедшей выставки, планы на будущее.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Объявление победителя в номинации «Лучшая инсталляция раздела «АРХ Каталог» выставки АРХ Москва NEXT!-2019. Объявление лучшего молодого архитектора/бюро (проект выставки АРХ Москва NEXT!-2019).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* — в программе возможны изменения; состав участников в процессе согласования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Проект программы на берегу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2019 год станет важной вехой в истории проекта АРХ ПАРОХОД — в Петербурге он обретает своей новый причал. АРХКЛУБ.pro и журнал «Проект Балтия» открывают в кластере «</w:t>
      </w:r>
      <w:proofErr w:type="spellStart"/>
      <w:r>
        <w:rPr>
          <w:rFonts w:ascii="Georgia" w:eastAsia="Georgia" w:hAnsi="Georgia" w:cs="Georgia"/>
        </w:rPr>
        <w:t>Севкабель</w:t>
      </w:r>
      <w:proofErr w:type="spellEnd"/>
      <w:r>
        <w:rPr>
          <w:rFonts w:ascii="Georgia" w:eastAsia="Georgia" w:hAnsi="Georgia" w:cs="Georgia"/>
        </w:rPr>
        <w:t xml:space="preserve"> Порт» новое пространство «АРХКЛУБ MATERIA» — </w:t>
      </w:r>
      <w:proofErr w:type="spellStart"/>
      <w:r>
        <w:rPr>
          <w:rFonts w:ascii="Georgia" w:eastAsia="Georgia" w:hAnsi="Georgia" w:cs="Georgia"/>
        </w:rPr>
        <w:t>лофт</w:t>
      </w:r>
      <w:proofErr w:type="spellEnd"/>
      <w:r>
        <w:rPr>
          <w:rFonts w:ascii="Georgia" w:eastAsia="Georgia" w:hAnsi="Georgia" w:cs="Georgia"/>
        </w:rPr>
        <w:t xml:space="preserve"> под крышей старого здания фабрики «Сименс и </w:t>
      </w:r>
      <w:proofErr w:type="spellStart"/>
      <w:r>
        <w:rPr>
          <w:rFonts w:ascii="Georgia" w:eastAsia="Georgia" w:hAnsi="Georgia" w:cs="Georgia"/>
        </w:rPr>
        <w:t>Гальске</w:t>
      </w:r>
      <w:proofErr w:type="spellEnd"/>
      <w:r>
        <w:rPr>
          <w:rFonts w:ascii="Georgia" w:eastAsia="Georgia" w:hAnsi="Georgia" w:cs="Georgia"/>
        </w:rPr>
        <w:t xml:space="preserve">», где отныне будут проходить </w:t>
      </w:r>
      <w:r>
        <w:rPr>
          <w:rFonts w:ascii="Georgia" w:eastAsia="Georgia" w:hAnsi="Georgia" w:cs="Georgia"/>
        </w:rPr>
        <w:lastRenderedPageBreak/>
        <w:t xml:space="preserve">выставки, лекции и конференции, посвященные зодчеству, градостроительству, </w:t>
      </w:r>
      <w:proofErr w:type="spellStart"/>
      <w:r>
        <w:rPr>
          <w:rFonts w:ascii="Georgia" w:eastAsia="Georgia" w:hAnsi="Georgia" w:cs="Georgia"/>
        </w:rPr>
        <w:t>урбанистике</w:t>
      </w:r>
      <w:proofErr w:type="spellEnd"/>
      <w:r>
        <w:rPr>
          <w:rFonts w:ascii="Georgia" w:eastAsia="Georgia" w:hAnsi="Georgia" w:cs="Georgia"/>
        </w:rPr>
        <w:t xml:space="preserve"> и дизайну, а со временем откроются библиотека и </w:t>
      </w:r>
      <w:proofErr w:type="spellStart"/>
      <w:r>
        <w:rPr>
          <w:rFonts w:ascii="Georgia" w:eastAsia="Georgia" w:hAnsi="Georgia" w:cs="Georgia"/>
        </w:rPr>
        <w:t>материалотека</w:t>
      </w:r>
      <w:proofErr w:type="spellEnd"/>
      <w:r>
        <w:rPr>
          <w:rFonts w:ascii="Georgia" w:eastAsia="Georgia" w:hAnsi="Georgia" w:cs="Georgia"/>
        </w:rPr>
        <w:t xml:space="preserve"> для архитекторов.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27 июня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16:00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Презентация проекта «АРХКЛУБ MATERIA» и его программы на 2019 год. Встреча участников проекта АРХ ПАРОХОД, открытие выставки французской и российской премий для молодых архитекторов и ландшафтных дизайнеров AJAP и «</w:t>
      </w:r>
      <w:proofErr w:type="spellStart"/>
      <w:r>
        <w:rPr>
          <w:rFonts w:ascii="Georgia" w:eastAsia="Georgia" w:hAnsi="Georgia" w:cs="Georgia"/>
        </w:rPr>
        <w:t>ПроМоАрхДиз</w:t>
      </w:r>
      <w:proofErr w:type="spellEnd"/>
      <w:r>
        <w:rPr>
          <w:rFonts w:ascii="Georgia" w:eastAsia="Georgia" w:hAnsi="Georgia" w:cs="Georgia"/>
        </w:rPr>
        <w:t>» (при поддержке Французского института). Коктейль.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АРХКЛУБ MATERIA. «</w:t>
      </w:r>
      <w:proofErr w:type="spellStart"/>
      <w:r>
        <w:rPr>
          <w:rFonts w:ascii="Georgia" w:eastAsia="Georgia" w:hAnsi="Georgia" w:cs="Georgia"/>
          <w:i/>
        </w:rPr>
        <w:t>Севкабель</w:t>
      </w:r>
      <w:proofErr w:type="spellEnd"/>
      <w:r>
        <w:rPr>
          <w:rFonts w:ascii="Georgia" w:eastAsia="Georgia" w:hAnsi="Georgia" w:cs="Georgia"/>
          <w:i/>
        </w:rPr>
        <w:t xml:space="preserve"> Порт» (Корпус Д, 3 этаж, Кожевенная линия, 40).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30 июня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12:00 - 13:00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Трансфер от парохода до «</w:t>
      </w:r>
      <w:proofErr w:type="spellStart"/>
      <w:r>
        <w:rPr>
          <w:rFonts w:ascii="Georgia" w:eastAsia="Georgia" w:hAnsi="Georgia" w:cs="Georgia"/>
        </w:rPr>
        <w:t>Севкабель</w:t>
      </w:r>
      <w:proofErr w:type="spellEnd"/>
      <w:r>
        <w:rPr>
          <w:rFonts w:ascii="Georgia" w:eastAsia="Georgia" w:hAnsi="Georgia" w:cs="Georgia"/>
        </w:rPr>
        <w:t xml:space="preserve"> Порт»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13:00 - 14:00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Экскурсия по территории «</w:t>
      </w:r>
      <w:proofErr w:type="spellStart"/>
      <w:r>
        <w:rPr>
          <w:rFonts w:ascii="Georgia" w:eastAsia="Georgia" w:hAnsi="Georgia" w:cs="Georgia"/>
        </w:rPr>
        <w:t>Севкабель</w:t>
      </w:r>
      <w:proofErr w:type="spellEnd"/>
      <w:r>
        <w:rPr>
          <w:rFonts w:ascii="Georgia" w:eastAsia="Georgia" w:hAnsi="Georgia" w:cs="Georgia"/>
        </w:rPr>
        <w:t xml:space="preserve"> Порт» и пространству «АРХКЛУБ MATERIA» с архитекторами АБ «ХВОЯ», DNK </w:t>
      </w:r>
      <w:proofErr w:type="spellStart"/>
      <w:r>
        <w:rPr>
          <w:rFonts w:ascii="Georgia" w:eastAsia="Georgia" w:hAnsi="Georgia" w:cs="Georgia"/>
        </w:rPr>
        <w:t>ag</w:t>
      </w:r>
      <w:proofErr w:type="spellEnd"/>
      <w:r>
        <w:rPr>
          <w:rFonts w:ascii="Georgia" w:eastAsia="Georgia" w:hAnsi="Georgia" w:cs="Georgia"/>
        </w:rPr>
        <w:t>, куратором Владимиром Фроловым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14:00 - 15:30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Пресс-конференция с презентацией итогов проекта АРХ ПАРОХОД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Ланч в формате шведского стола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15:30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Дополнительная экскурсионная программа**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**— программа находится в стадии разработки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i/>
        </w:rPr>
        <w:t xml:space="preserve">Предварительный </w:t>
      </w:r>
      <w:proofErr w:type="spellStart"/>
      <w:r>
        <w:rPr>
          <w:rFonts w:ascii="Georgia" w:eastAsia="Georgia" w:hAnsi="Georgia" w:cs="Georgia"/>
          <w:b/>
          <w:i/>
        </w:rPr>
        <w:t>тайминг</w:t>
      </w:r>
      <w:proofErr w:type="spellEnd"/>
      <w:r>
        <w:rPr>
          <w:rFonts w:ascii="Georgia" w:eastAsia="Georgia" w:hAnsi="Georgia" w:cs="Georgia"/>
          <w:b/>
          <w:i/>
        </w:rPr>
        <w:t xml:space="preserve"> других активностей на АРХ Пароходе</w:t>
      </w:r>
      <w:r>
        <w:rPr>
          <w:rFonts w:ascii="Georgia" w:eastAsia="Georgia" w:hAnsi="Georgia" w:cs="Georgia"/>
        </w:rPr>
        <w:t>🛳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28.06.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АРХ Пароход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12:00-12:30, 12:30-13:00 — «Метеор» по маршруту Дворцовая площадь-Уткина заводь. Посадка на пароход «Леонид Соболев»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14:00-15:00 Обед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16:00 Заселение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21:00  Ужин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22:00 Развлекательная программа 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29.06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7:30. Подъем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8:00 Завтрак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9:00-12:00 Экскурсия на Валаам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14:30 Обед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20:30 Ужин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21:30 Развлекательная программа 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lastRenderedPageBreak/>
        <w:t>30.06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9:00 Завтрак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10:00 Сбор вещей, выселение из кают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12:00 Трансферы с теплохода на </w:t>
      </w:r>
      <w:proofErr w:type="spellStart"/>
      <w:r>
        <w:rPr>
          <w:rFonts w:ascii="Georgia" w:eastAsia="Georgia" w:hAnsi="Georgia" w:cs="Georgia"/>
        </w:rPr>
        <w:t>Севкабель</w:t>
      </w:r>
      <w:proofErr w:type="spellEnd"/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Куратор программы АРХ ПАРОХОД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  <w:i/>
        </w:rPr>
      </w:pPr>
      <w:proofErr w:type="spellStart"/>
      <w:r>
        <w:rPr>
          <w:rFonts w:ascii="Georgia" w:eastAsia="Georgia" w:hAnsi="Georgia" w:cs="Georgia"/>
          <w:b/>
          <w:i/>
        </w:rPr>
        <w:t>Шишалова</w:t>
      </w:r>
      <w:proofErr w:type="spellEnd"/>
      <w:r>
        <w:rPr>
          <w:rFonts w:ascii="Georgia" w:eastAsia="Georgia" w:hAnsi="Georgia" w:cs="Georgia"/>
          <w:b/>
          <w:i/>
        </w:rPr>
        <w:t xml:space="preserve"> Юлия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+7-962-915-50-25 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Организатор проекта АРХ ПАРОХОД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Малышева Карина </w:t>
      </w:r>
    </w:p>
    <w:p w:rsidR="00465913" w:rsidRDefault="00D11382">
      <w:pPr>
        <w:spacing w:line="276" w:lineRule="auto"/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+7-921-943-76-58</w:t>
      </w:r>
    </w:p>
    <w:p w:rsidR="00465913" w:rsidRDefault="00465913">
      <w:pPr>
        <w:spacing w:line="276" w:lineRule="auto"/>
        <w:jc w:val="both"/>
        <w:rPr>
          <w:rFonts w:ascii="Georgia" w:eastAsia="Georgia" w:hAnsi="Georgia" w:cs="Georgia"/>
        </w:rPr>
      </w:pPr>
    </w:p>
    <w:p w:rsidR="00465913" w:rsidRDefault="00465913">
      <w:pPr>
        <w:spacing w:line="276" w:lineRule="auto"/>
        <w:jc w:val="both"/>
      </w:pPr>
    </w:p>
    <w:sectPr w:rsidR="00465913" w:rsidSect="00D03673">
      <w:headerReference w:type="default" r:id="rId8"/>
      <w:footerReference w:type="default" r:id="rId9"/>
      <w:pgSz w:w="11900" w:h="16840"/>
      <w:pgMar w:top="851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96" w:rsidRDefault="00A21E96">
      <w:r>
        <w:separator/>
      </w:r>
    </w:p>
  </w:endnote>
  <w:endnote w:type="continuationSeparator" w:id="0">
    <w:p w:rsidR="00A21E96" w:rsidRDefault="00A2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13" w:rsidRDefault="0046591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96" w:rsidRDefault="00A21E96">
      <w:r>
        <w:separator/>
      </w:r>
    </w:p>
  </w:footnote>
  <w:footnote w:type="continuationSeparator" w:id="0">
    <w:p w:rsidR="00A21E96" w:rsidRDefault="00A21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13" w:rsidRDefault="0046591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13"/>
    <w:rsid w:val="00465913"/>
    <w:rsid w:val="008302EE"/>
    <w:rsid w:val="009A4991"/>
    <w:rsid w:val="00A21E96"/>
    <w:rsid w:val="00CD0476"/>
    <w:rsid w:val="00D03673"/>
    <w:rsid w:val="00D11382"/>
    <w:rsid w:val="00E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673"/>
  </w:style>
  <w:style w:type="paragraph" w:styleId="1">
    <w:name w:val="heading 1"/>
    <w:basedOn w:val="a"/>
    <w:next w:val="a"/>
    <w:rsid w:val="00D036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6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036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6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036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036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036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6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A4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673"/>
  </w:style>
  <w:style w:type="paragraph" w:styleId="1">
    <w:name w:val="heading 1"/>
    <w:basedOn w:val="a"/>
    <w:next w:val="a"/>
    <w:rsid w:val="00D036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6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036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6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036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036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036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6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A4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2019-06-26T12:10:00Z</dcterms:created>
  <dcterms:modified xsi:type="dcterms:W3CDTF">2019-06-26T12:10:00Z</dcterms:modified>
</cp:coreProperties>
</file>